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widowControl w:val="0"/>
        <w:contextualSpacing w:val="0"/>
        <w:jc w:val="center"/>
      </w:pPr>
      <w:r w:rsidDel="00000000" w:rsidR="00000000" w:rsidRPr="00000000">
        <w:rPr>
          <w:rFonts w:ascii="Arial Unicode MS" w:cs="Arial Unicode MS" w:eastAsia="Arial Unicode MS" w:hAnsi="Arial Unicode MS"/>
          <w:b w:val="1"/>
          <w:sz w:val="36"/>
          <w:szCs w:val="36"/>
          <w:rtl w:val="0"/>
        </w:rPr>
        <w:t xml:space="preserve">2016 미래금융포럼</w:t>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b w:val="1"/>
          <w:sz w:val="28"/>
          <w:szCs w:val="28"/>
          <w:rtl w:val="0"/>
        </w:rPr>
        <w:t xml:space="preserve">소개</w:t>
      </w: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국내 금융회사들의 해외진출이 활발합니다. 이번 2016 미래금융 포럼은 ‘해외가 답이다. 국내 금융회사들의 아시아 진출’라는 주제로 글로벌 금융위기 이후 금융산업의 위기를 극복하고 해외시장 진출을 통한 국내 금융회사의 새로운 활로 모색에 초점을 맞출 예정입니다. 이번 포럼은 ▲해외진출 현황 및 문제점 ▲글로벌 금융회사들의 현주소와 시사점 ▲핀테크 기술을 활용한 해외시장 공략 ▲이머징마켓의 보험시장 공략 방향 등 4개 세션으로 진행됩니다. </w:t>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b w:val="1"/>
          <w:sz w:val="28"/>
          <w:szCs w:val="28"/>
          <w:rtl w:val="0"/>
        </w:rPr>
        <w:t xml:space="preserve">개요</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일시: 4월 20일(수) 오전 8시~오후 4시10분</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장소: 소공동 조선호텔 1층 그랜드볼룸</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주최: 조선비즈(조선경제i)</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미디어후원 : 조선일보, TV조선</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후원: 기획재정부, 금융위원회, 금융감독원</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주제: 해외가 답이다. 국내 금융회사들의 아시아 진출</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rtl w:val="0"/>
        </w:rPr>
        <w:t xml:space="preserve">참석자 : 정부, 기업 등 금융 관련 종사자 약 300여명</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b w:val="1"/>
          <w:sz w:val="28"/>
          <w:szCs w:val="28"/>
          <w:rtl w:val="0"/>
        </w:rPr>
        <w:t xml:space="preserve">프로그램</w:t>
      </w:r>
    </w:p>
    <w:tbl>
      <w:tblPr>
        <w:tblStyle w:val="Table1"/>
        <w:bidi w:val="0"/>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1560"/>
        <w:gridCol w:w="2235"/>
        <w:gridCol w:w="4440"/>
        <w:tblGridChange w:id="0">
          <w:tblGrid>
            <w:gridCol w:w="1500"/>
            <w:gridCol w:w="1560"/>
            <w:gridCol w:w="2235"/>
            <w:gridCol w:w="4440"/>
          </w:tblGrid>
        </w:tblGridChange>
      </w:tblGrid>
      <w:tr>
        <w:tc>
          <w:tcPr>
            <w:shd w:fill="cccccc"/>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b w:val="1"/>
                <w:rtl w:val="0"/>
              </w:rPr>
              <w:t xml:space="preserve">시간</w:t>
            </w:r>
            <w:r w:rsidDel="00000000" w:rsidR="00000000" w:rsidRPr="00000000">
              <w:rPr>
                <w:rtl w:val="0"/>
              </w:rPr>
            </w:r>
          </w:p>
        </w:tc>
        <w:tc>
          <w:tcPr>
            <w:shd w:fill="cccccc"/>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b w:val="1"/>
                <w:rtl w:val="0"/>
              </w:rPr>
              <w:t xml:space="preserve">구분</w:t>
            </w:r>
          </w:p>
        </w:tc>
        <w:tc>
          <w:tcPr>
            <w:shd w:fill="cccccc"/>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b w:val="1"/>
                <w:rtl w:val="0"/>
              </w:rPr>
              <w:t xml:space="preserve">내용</w:t>
            </w:r>
          </w:p>
        </w:tc>
        <w:tc>
          <w:tcPr>
            <w:shd w:fill="cccccc"/>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b w:val="1"/>
                <w:rtl w:val="0"/>
              </w:rPr>
              <w:t xml:space="preserve">강연자</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08:00~08:30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등록</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참석자 등록 접수</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08:30~09:00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개회식</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개회사</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축사</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이광회 조선비즈(조선경제i) 대표</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정우택 </w:t>
            </w:r>
            <w:r w:rsidDel="00000000" w:rsidR="00000000" w:rsidRPr="00000000">
              <w:rPr>
                <w:rFonts w:ascii="Arial Unicode MS" w:cs="Arial Unicode MS" w:eastAsia="Arial Unicode MS" w:hAnsi="Arial Unicode MS"/>
                <w:rtl w:val="0"/>
              </w:rPr>
              <w:t xml:space="preserve">국회 정무위원장</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임종룡 금융위원장</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진웅섭 금융감독원장</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09:00~09:30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특별 강연</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베리 아이켄그린 UC버클리대 교수</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09:30~09:50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특별 대담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대담자 이인호 서울대 교수</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09:50~10:00</w:t>
            </w:r>
          </w:p>
        </w:tc>
        <w:tc>
          <w:tcPr>
            <w:gridSpan w:val="3"/>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coffee break</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10:00~10:20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기조 연설</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마크 모비우스 프랭클린템플턴</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자산운용 이머징마켓그룹 회장</w:t>
            </w:r>
          </w:p>
        </w:tc>
      </w:tr>
      <w:tr>
        <w:trPr>
          <w:trHeight w:val="36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10:20~10:40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특별 대담</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대담자 </w:t>
            </w:r>
            <w:r w:rsidDel="00000000" w:rsidR="00000000" w:rsidRPr="00000000">
              <w:rPr>
                <w:rFonts w:ascii="Arial Unicode MS" w:cs="Arial Unicode MS" w:eastAsia="Arial Unicode MS" w:hAnsi="Arial Unicode MS"/>
                <w:rtl w:val="0"/>
              </w:rPr>
              <w:t xml:space="preserve">성태윤 연세대 교수</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10:40~11:40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세션1</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해외진출 현황 및 문제점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좌장: </w:t>
            </w:r>
            <w:r w:rsidDel="00000000" w:rsidR="00000000" w:rsidRPr="00000000">
              <w:rPr>
                <w:rFonts w:ascii="Arial Unicode MS" w:cs="Arial Unicode MS" w:eastAsia="Arial Unicode MS" w:hAnsi="Arial Unicode MS"/>
                <w:rtl w:val="0"/>
              </w:rPr>
              <w:t xml:space="preserve">이지혜 에임 대표</w:t>
            </w: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발제 : </w:t>
            </w:r>
            <w:r w:rsidDel="00000000" w:rsidR="00000000" w:rsidRPr="00000000">
              <w:rPr>
                <w:rFonts w:ascii="Arial Unicode MS" w:cs="Arial Unicode MS" w:eastAsia="Arial Unicode MS" w:hAnsi="Arial Unicode MS"/>
                <w:rtl w:val="0"/>
              </w:rPr>
              <w:t xml:space="preserve">이상제 금융연구원 박사</w:t>
            </w: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br w:type="textWrapping"/>
              <w:t xml:space="preserve">패널 :</w:t>
            </w:r>
            <w:r w:rsidDel="00000000" w:rsidR="00000000" w:rsidRPr="00000000">
              <w:rPr>
                <w:rFonts w:ascii="Arial Unicode MS" w:cs="Arial Unicode MS" w:eastAsia="Arial Unicode MS" w:hAnsi="Arial Unicode MS"/>
                <w:rtl w:val="0"/>
              </w:rPr>
              <w:t xml:space="preserve">임상규</w:t>
            </w:r>
            <w:r w:rsidDel="00000000" w:rsidR="00000000" w:rsidRPr="00000000">
              <w:rPr>
                <w:rFonts w:ascii="Arial Unicode MS" w:cs="Arial Unicode MS" w:eastAsia="Arial Unicode MS" w:hAnsi="Arial Unicode MS"/>
                <w:rtl w:val="0"/>
              </w:rPr>
              <w:t xml:space="preserve"> 금융감독원 금융중심지지원센터 실장</w:t>
            </w:r>
            <w:r w:rsidDel="00000000" w:rsidR="00000000" w:rsidRPr="00000000">
              <w:rPr>
                <w:rFonts w:ascii="Arial Unicode MS" w:cs="Arial Unicode MS" w:eastAsia="Arial Unicode MS" w:hAnsi="Arial Unicode MS"/>
                <w:rtl w:val="0"/>
              </w:rPr>
              <w:br w:type="textWrapping"/>
              <w:t xml:space="preserve">인도네시아 Prasetio </w:t>
            </w:r>
            <w:r w:rsidDel="00000000" w:rsidR="00000000" w:rsidRPr="00000000">
              <w:rPr>
                <w:rFonts w:ascii="Arial Unicode MS" w:cs="Arial Unicode MS" w:eastAsia="Arial Unicode MS" w:hAnsi="Arial Unicode MS"/>
                <w:rtl w:val="0"/>
              </w:rPr>
              <w:t xml:space="preserve">대사</w:t>
            </w:r>
            <w:r w:rsidDel="00000000" w:rsidR="00000000" w:rsidRPr="00000000">
              <w:rPr>
                <w:rFonts w:ascii="Arial Unicode MS" w:cs="Arial Unicode MS" w:eastAsia="Arial Unicode MS" w:hAnsi="Arial Unicode MS"/>
                <w:rtl w:val="0"/>
              </w:rPr>
              <w:t xml:space="preserve"> </w:t>
              <w:br w:type="textWrapping"/>
              <w:t xml:space="preserve">이상제 금융연구원 박사</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11:40~13:00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lunch</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b w:val="1"/>
                <w:rtl w:val="0"/>
              </w:rPr>
              <w:t xml:space="preserve">대학(원)생 아이디어 공모전 수상작 발표</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13:00~14:00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세션2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글로벌 금융회사들의 현주소와 시사점</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좌장 : </w:t>
            </w:r>
            <w:r w:rsidDel="00000000" w:rsidR="00000000" w:rsidRPr="00000000">
              <w:rPr>
                <w:rFonts w:ascii="Arial Unicode MS" w:cs="Arial Unicode MS" w:eastAsia="Arial Unicode MS" w:hAnsi="Arial Unicode MS"/>
                <w:rtl w:val="0"/>
              </w:rPr>
              <w:t xml:space="preserve">신관호</w:t>
            </w:r>
            <w:r w:rsidDel="00000000" w:rsidR="00000000" w:rsidRPr="00000000">
              <w:rPr>
                <w:rFonts w:ascii="Arial Unicode MS" w:cs="Arial Unicode MS" w:eastAsia="Arial Unicode MS" w:hAnsi="Arial Unicode MS"/>
                <w:rtl w:val="0"/>
              </w:rPr>
              <w:t xml:space="preserve"> 고려대학교 교수</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발제 : </w:t>
            </w:r>
            <w:r w:rsidDel="00000000" w:rsidR="00000000" w:rsidRPr="00000000">
              <w:rPr>
                <w:rFonts w:ascii="Arial Unicode MS" w:cs="Arial Unicode MS" w:eastAsia="Arial Unicode MS" w:hAnsi="Arial Unicode MS"/>
                <w:rtl w:val="0"/>
              </w:rPr>
              <w:t xml:space="preserve">김봉훈</w:t>
            </w:r>
            <w:r w:rsidDel="00000000" w:rsidR="00000000" w:rsidRPr="00000000">
              <w:rPr>
                <w:rFonts w:ascii="Arial Unicode MS" w:cs="Arial Unicode MS" w:eastAsia="Arial Unicode MS" w:hAnsi="Arial Unicode MS"/>
                <w:rtl w:val="0"/>
              </w:rPr>
              <w:t xml:space="preserve"> 맥스틴경영자문 대표</w:t>
              <w:br w:type="textWrapping"/>
              <w:br w:type="textWrapping"/>
              <w:t xml:space="preserve">패널 : 금융위원회 이윤수 과장</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김봉훈 맥스틴경영자문 대표</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임일섭 우리금융경영연구소 금융연구실장</w:t>
            </w: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패널 1명 미정</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14:00~15:00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세션3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핀테크 기술을 활용한 해외시장 공략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좌장 : </w:t>
            </w:r>
            <w:r w:rsidDel="00000000" w:rsidR="00000000" w:rsidRPr="00000000">
              <w:rPr>
                <w:rFonts w:ascii="Arial Unicode MS" w:cs="Arial Unicode MS" w:eastAsia="Arial Unicode MS" w:hAnsi="Arial Unicode MS"/>
                <w:rtl w:val="0"/>
              </w:rPr>
              <w:t xml:space="preserve">구태언</w:t>
            </w:r>
            <w:r w:rsidDel="00000000" w:rsidR="00000000" w:rsidRPr="00000000">
              <w:rPr>
                <w:rtl w:val="0"/>
              </w:rPr>
              <w:t xml:space="preserve"> </w:t>
            </w:r>
            <w:r w:rsidDel="00000000" w:rsidR="00000000" w:rsidRPr="00000000">
              <w:rPr>
                <w:rFonts w:ascii="Arial Unicode MS" w:cs="Arial Unicode MS" w:eastAsia="Arial Unicode MS" w:hAnsi="Arial Unicode MS"/>
                <w:rtl w:val="0"/>
              </w:rPr>
              <w:t xml:space="preserve">법무법인 테크앤로 대표변호사</w:t>
              <w:br w:type="textWrapping"/>
              <w:t xml:space="preserve">발제 : </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김대윤</w:t>
            </w:r>
            <w:r w:rsidDel="00000000" w:rsidR="00000000" w:rsidRPr="00000000">
              <w:rPr>
                <w:rFonts w:ascii="Arial Unicode MS" w:cs="Arial Unicode MS" w:eastAsia="Arial Unicode MS" w:hAnsi="Arial Unicode MS"/>
                <w:rtl w:val="0"/>
              </w:rPr>
              <w:t xml:space="preserve"> 피플펀드 대표</w:t>
            </w:r>
            <w:r w:rsidDel="00000000" w:rsidR="00000000" w:rsidRPr="00000000">
              <w:rPr>
                <w:rFonts w:ascii="Arial Unicode MS" w:cs="Arial Unicode MS" w:eastAsia="Arial Unicode MS" w:hAnsi="Arial Unicode MS"/>
                <w:rtl w:val="0"/>
              </w:rPr>
              <w:br w:type="textWrapping"/>
              <w:br w:type="textWrapping"/>
              <w:t xml:space="preserve">패널 : 브랜든 로스 다이렉트렌딩 대표</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하나은행 원큐 담당자</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김대윤 피플펀드 대표</w:t>
            </w: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15:00~15:10</w:t>
            </w:r>
          </w:p>
        </w:tc>
        <w:tc>
          <w:tcPr>
            <w:gridSpan w:val="3"/>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Coffee Break</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15:10~16:10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세션4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이머징마켓의 보험시장 공략 방향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좌장 : </w:t>
            </w:r>
            <w:r w:rsidDel="00000000" w:rsidR="00000000" w:rsidRPr="00000000">
              <w:rPr>
                <w:rFonts w:ascii="Arial Unicode MS" w:cs="Arial Unicode MS" w:eastAsia="Arial Unicode MS" w:hAnsi="Arial Unicode MS"/>
                <w:rtl w:val="0"/>
              </w:rPr>
              <w:t xml:space="preserve">정홍주</w:t>
            </w:r>
            <w:r w:rsidDel="00000000" w:rsidR="00000000" w:rsidRPr="00000000">
              <w:rPr>
                <w:rtl w:val="0"/>
              </w:rPr>
              <w:t xml:space="preserve"> </w:t>
            </w:r>
            <w:r w:rsidDel="00000000" w:rsidR="00000000" w:rsidRPr="00000000">
              <w:rPr>
                <w:rFonts w:ascii="Arial Unicode MS" w:cs="Arial Unicode MS" w:eastAsia="Arial Unicode MS" w:hAnsi="Arial Unicode MS"/>
                <w:rtl w:val="0"/>
              </w:rPr>
              <w:t xml:space="preserve">성균관대 경영학 교수</w:t>
              <w:br w:type="textWrapping"/>
              <w:t xml:space="preserve">발제 : 보험연구원 금융전략실 </w:t>
            </w:r>
            <w:r w:rsidDel="00000000" w:rsidR="00000000" w:rsidRPr="00000000">
              <w:rPr>
                <w:rFonts w:ascii="Arial Unicode MS" w:cs="Arial Unicode MS" w:eastAsia="Arial Unicode MS" w:hAnsi="Arial Unicode MS"/>
                <w:rtl w:val="0"/>
              </w:rPr>
              <w:t xml:space="preserve">전용식</w:t>
            </w:r>
            <w:r w:rsidDel="00000000" w:rsidR="00000000" w:rsidRPr="00000000">
              <w:rPr>
                <w:rFonts w:ascii="Arial Unicode MS" w:cs="Arial Unicode MS" w:eastAsia="Arial Unicode MS" w:hAnsi="Arial Unicode MS"/>
                <w:rtl w:val="0"/>
              </w:rPr>
              <w:t xml:space="preserve"> 연구위원</w:t>
              <w:br w:type="textWrapping"/>
              <w:br w:type="textWrapping"/>
              <w:t xml:space="preserve">패널 : 보험연구원 전용식 연구위원</w:t>
            </w:r>
          </w:p>
          <w:p w:rsidR="00000000" w:rsidDel="00000000" w:rsidP="00000000" w:rsidRDefault="00000000" w:rsidRPr="00000000">
            <w:pPr>
              <w:widowControl w:val="0"/>
              <w:spacing w:line="240" w:lineRule="auto"/>
              <w:contextualSpacing w:val="0"/>
            </w:pPr>
            <w:r w:rsidDel="00000000" w:rsidR="00000000" w:rsidRPr="00000000">
              <w:rPr>
                <w:rFonts w:ascii="Arial Unicode MS" w:cs="Arial Unicode MS" w:eastAsia="Arial Unicode MS" w:hAnsi="Arial Unicode MS"/>
                <w:rtl w:val="0"/>
              </w:rPr>
              <w:t xml:space="preserve">보험 담당 패널 2명 미정</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b w:val="1"/>
          <w:rtl w:val="0"/>
        </w:rPr>
        <w:t xml:space="preserve">*위 프로그램은 상황에 따라 변동될 수 있습니다. </w:t>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tl w:val="0"/>
        </w:rPr>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b w:val="1"/>
          <w:sz w:val="28"/>
          <w:szCs w:val="28"/>
          <w:rtl w:val="0"/>
        </w:rPr>
        <w:t xml:space="preserve">문의처</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   2016 미래금융포럼 사무국</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   전화 : 02-724-6175</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   홈페이지 : </w:t>
      </w:r>
      <w:hyperlink r:id="rId5">
        <w:r w:rsidDel="00000000" w:rsidR="00000000" w:rsidRPr="00000000">
          <w:rPr>
            <w:color w:val="1155cc"/>
            <w:u w:val="single"/>
            <w:rtl w:val="0"/>
          </w:rPr>
          <w:t xml:space="preserve">http://finance.chosunbiz.com</w:t>
        </w:r>
      </w:hyperlink>
      <w:r w:rsidDel="00000000" w:rsidR="00000000" w:rsidRPr="00000000">
        <w:rPr>
          <w:rtl w:val="0"/>
        </w:rPr>
        <w:t xml:space="preserve"> </w:t>
      </w:r>
    </w:p>
    <w:p w:rsidR="00000000" w:rsidDel="00000000" w:rsidP="00000000" w:rsidRDefault="00000000" w:rsidRPr="00000000">
      <w:pPr>
        <w:widowControl w:val="0"/>
        <w:contextualSpacing w:val="0"/>
      </w:pPr>
      <w:r w:rsidDel="00000000" w:rsidR="00000000" w:rsidRPr="00000000">
        <w:rPr>
          <w:rFonts w:ascii="Arial Unicode MS" w:cs="Arial Unicode MS" w:eastAsia="Arial Unicode MS" w:hAnsi="Arial Unicode MS"/>
          <w:rtl w:val="0"/>
        </w:rPr>
        <w:t xml:space="preserve">   이메일 : </w:t>
      </w:r>
      <w:hyperlink r:id="rId6">
        <w:r w:rsidDel="00000000" w:rsidR="00000000" w:rsidRPr="00000000">
          <w:rPr>
            <w:color w:val="1155cc"/>
            <w:u w:val="single"/>
            <w:rtl w:val="0"/>
          </w:rPr>
          <w:t xml:space="preserve">event@chosunbiz.com</w:t>
        </w:r>
      </w:hyperlink>
      <w:r w:rsidDel="00000000" w:rsidR="00000000" w:rsidRPr="00000000">
        <w:rPr>
          <w:rtl w:val="0"/>
        </w:rPr>
      </w:r>
    </w:p>
    <w:sectPr>
      <w:pgSz w:h="15840" w:w="12240"/>
      <w:pgMar w:bottom="1440.0000000000002" w:top="1440.0000000000002" w:left="1440.0000000000002" w:right="1440.00000000000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finance.chosunbiz.com" TargetMode="External"/><Relationship Id="rId6" Type="http://schemas.openxmlformats.org/officeDocument/2006/relationships/hyperlink" Target="mailto:event@chosunbiz.com" TargetMode="External"/></Relationships>
</file>